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xmlns:wp14="http://schemas.microsoft.com/office/word/2010/wordml" w:rsidR="00C3055A" w:rsidP="004C5CF9" w:rsidRDefault="00C3055A" w14:paraId="672A6659" wp14:textId="77777777">
      <w:pPr>
        <w:widowControl w:val="0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</w:pPr>
    </w:p>
    <w:tbl>
      <w:tblPr>
        <w:tblStyle w:val="2"/>
        <w:tblW w:w="10065" w:type="dxa"/>
        <w:tblInd w:w="-289" w:type="dxa"/>
        <w:tblLook w:val="04A0" w:firstRow="1" w:lastRow="0" w:firstColumn="1" w:lastColumn="0" w:noHBand="0" w:noVBand="1"/>
      </w:tblPr>
      <w:tblGrid>
        <w:gridCol w:w="2269"/>
        <w:gridCol w:w="7796"/>
      </w:tblGrid>
      <w:tr xmlns:wp14="http://schemas.microsoft.com/office/word/2010/wordml" w:rsidRPr="004C5CF9" w:rsidR="004C5CF9" w:rsidTr="004C5CF9" w14:paraId="5322B455" wp14:textId="77777777">
        <w:trPr>
          <w:trHeight w:val="415"/>
        </w:trPr>
        <w:tc>
          <w:tcPr>
            <w:tcW w:w="2269" w:type="dxa"/>
            <w:vMerge w:val="restart"/>
          </w:tcPr>
          <w:p w:rsidRPr="004C5CF9" w:rsidR="004C5CF9" w:rsidP="004C5CF9" w:rsidRDefault="004C5CF9" w14:paraId="0A37501D" wp14:textId="7777777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  <w:r w:rsidRPr="004C5CF9">
              <w:rPr>
                <w:noProof/>
                <w:lang w:eastAsia="ru-RU"/>
              </w:rPr>
              <w:drawing>
                <wp:inline xmlns:wp14="http://schemas.microsoft.com/office/word/2010/wordprocessingDrawing" distT="0" distB="0" distL="0" distR="0" wp14:anchorId="3586E92E" wp14:editId="13AC52D8">
                  <wp:extent cx="1266825" cy="1219200"/>
                  <wp:effectExtent l="0" t="0" r="9525" b="0"/>
                  <wp:docPr id="5" name="Рисунок 5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Pr="004C5CF9" w:rsidR="004C5CF9" w:rsidP="004C5CF9" w:rsidRDefault="004C5CF9" w14:paraId="454B3362" wp14:textId="77777777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xmlns:wp14="http://schemas.microsoft.com/office/word/2010/wordml" w:rsidRPr="004C5CF9" w:rsidR="004C5CF9" w:rsidTr="004C5CF9" w14:paraId="3FF309AA" wp14:textId="77777777">
        <w:trPr>
          <w:trHeight w:val="845"/>
        </w:trPr>
        <w:tc>
          <w:tcPr>
            <w:tcW w:w="2269" w:type="dxa"/>
            <w:vMerge/>
          </w:tcPr>
          <w:p w:rsidRPr="004C5CF9" w:rsidR="004C5CF9" w:rsidP="004C5CF9" w:rsidRDefault="004C5CF9" w14:paraId="5DAB6C7B" wp14:textId="7777777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7796" w:type="dxa"/>
          </w:tcPr>
          <w:p w:rsidRPr="004C5CF9" w:rsidR="004C5CF9" w:rsidP="004C5CF9" w:rsidRDefault="004C5CF9" w14:paraId="2F36C8C2" wp14:textId="7777777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xmlns:wp14="http://schemas.microsoft.com/office/word/2010/wordml" w:rsidRPr="004C5CF9" w:rsidR="004C5CF9" w:rsidTr="004C5CF9" w14:paraId="5C25A714" wp14:textId="77777777">
        <w:tc>
          <w:tcPr>
            <w:tcW w:w="2269" w:type="dxa"/>
            <w:vMerge/>
          </w:tcPr>
          <w:p w:rsidRPr="004C5CF9" w:rsidR="004C5CF9" w:rsidP="004C5CF9" w:rsidRDefault="004C5CF9" w14:paraId="02EB378F" wp14:textId="7777777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</w:tcPr>
          <w:p w:rsidRPr="004C5CF9" w:rsidR="004C5CF9" w:rsidP="004C5CF9" w:rsidRDefault="004C5CF9" w14:paraId="75675FBE" wp14:textId="7777777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xmlns:wp14="http://schemas.microsoft.com/office/word/2010/wordml" w:rsidRPr="00606381" w:rsidR="004C5CF9" w:rsidP="004C5CF9" w:rsidRDefault="004C5CF9" w14:paraId="6A05A809" wp14:textId="77777777">
      <w:pPr>
        <w:widowControl w:val="0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ar-SA"/>
        </w:rPr>
      </w:pPr>
    </w:p>
    <w:p xmlns:wp14="http://schemas.microsoft.com/office/word/2010/wordml" w:rsidRPr="00606381" w:rsidR="00C3055A" w:rsidP="00C3055A" w:rsidRDefault="00C3055A" w14:paraId="2AE9DFB0" wp14:textId="77777777">
      <w:pPr>
        <w:widowControl w:val="0"/>
        <w:spacing w:after="0" w:line="240" w:lineRule="auto"/>
        <w:ind w:right="-284"/>
        <w:rPr>
          <w:rFonts w:ascii="Times New Roman" w:hAnsi="Times New Roman" w:eastAsia="Calibri" w:cs="Times New Roman"/>
          <w:sz w:val="28"/>
          <w:szCs w:val="28"/>
          <w:lang w:eastAsia="ru-RU"/>
        </w:rPr>
      </w:pPr>
      <w:r w:rsidRPr="00606381"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      </w:t>
      </w:r>
    </w:p>
    <w:tbl>
      <w:tblPr>
        <w:tblW w:w="10065" w:type="dxa"/>
        <w:tblInd w:w="-289" w:type="dxa"/>
        <w:tblLook w:val="04A0" w:firstRow="1" w:lastRow="0" w:firstColumn="1" w:lastColumn="0" w:noHBand="0" w:noVBand="1"/>
      </w:tblPr>
      <w:tblGrid>
        <w:gridCol w:w="4962"/>
        <w:gridCol w:w="5103"/>
      </w:tblGrid>
      <w:tr xmlns:wp14="http://schemas.microsoft.com/office/word/2010/wordml" w:rsidRPr="00606381" w:rsidR="00E97F6F" w:rsidTr="00E97F6F" w14:paraId="54F6D493" wp14:textId="77777777">
        <w:trPr>
          <w:trHeight w:val="2387"/>
        </w:trPr>
        <w:tc>
          <w:tcPr>
            <w:tcW w:w="4962" w:type="dxa"/>
            <w:hideMark/>
          </w:tcPr>
          <w:p w:rsidRPr="00E97F6F" w:rsidR="00E97F6F" w:rsidP="00E97F6F" w:rsidRDefault="00E97F6F" w14:paraId="7945A9D1" wp14:textId="777777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 w:rsidRPr="00E97F6F"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>ПРИНЯТО</w:t>
            </w:r>
          </w:p>
          <w:p w:rsidRPr="00D92BCC" w:rsidR="00E97F6F" w:rsidP="00E97F6F" w:rsidRDefault="00E97F6F" w14:paraId="04D7EE45" wp14:textId="7777777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 w:rsidRPr="00D92BCC"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>Педагогическим советом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Pr="00606381" w:rsidR="00E97F6F" w:rsidP="00E97F6F" w:rsidRDefault="00E97F6F" w14:paraId="43ADF683" wp14:textId="7777777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D92BCC"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протокол </w:t>
            </w:r>
            <w:r w:rsidRPr="00473D6E"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ar-SA"/>
              </w:rPr>
              <w:t>№5 от .04.06.2021 г.</w:t>
            </w:r>
          </w:p>
        </w:tc>
        <w:tc>
          <w:tcPr>
            <w:tcW w:w="5103" w:type="dxa"/>
            <w:hideMark/>
          </w:tcPr>
          <w:p w:rsidRPr="00606381" w:rsidR="00E97F6F" w:rsidP="004C5CF9" w:rsidRDefault="00E97F6F" w14:paraId="72394050" wp14:textId="777777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606381"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Pr="004C5CF9" w:rsidR="00E97F6F" w:rsidP="004C5CF9" w:rsidRDefault="00E97F6F" w14:paraId="79A0253B" wp14:textId="7777777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 w:rsidRPr="004C5CF9"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>Директор ГБПОУ «ЧГПК»</w:t>
            </w:r>
          </w:p>
          <w:p w:rsidR="00E97F6F" w:rsidP="004C5CF9" w:rsidRDefault="00E97F6F" w14:paraId="5AC2F8CA" wp14:textId="7777777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ar-SA"/>
              </w:rPr>
              <w:t>_________________</w:t>
            </w:r>
            <w:r w:rsidRPr="004C5CF9"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М.И. </w:t>
            </w:r>
            <w:proofErr w:type="spellStart"/>
            <w:r w:rsidRPr="004C5CF9"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>Багарова</w:t>
            </w:r>
            <w:proofErr w:type="spellEnd"/>
          </w:p>
          <w:p w:rsidRPr="00473D6E" w:rsidR="00E97F6F" w:rsidP="004C5CF9" w:rsidRDefault="00E97F6F" w14:paraId="0049110F" wp14:textId="7777777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приказ </w:t>
            </w:r>
            <w:r w:rsidRPr="00473D6E"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ar-SA"/>
              </w:rPr>
              <w:t>№ 62-од от 04.06.2021 г.</w:t>
            </w:r>
          </w:p>
          <w:p w:rsidR="00E97F6F" w:rsidP="004C5CF9" w:rsidRDefault="00E97F6F" w14:paraId="5A39BBE3" wp14:textId="77777777">
            <w:pPr>
              <w:widowControl w:val="0"/>
              <w:spacing w:after="0" w:line="252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  <w:p w:rsidR="00E97F6F" w:rsidP="004C5CF9" w:rsidRDefault="00E97F6F" w14:paraId="41C8F396" wp14:textId="77777777">
            <w:pPr>
              <w:widowControl w:val="0"/>
              <w:spacing w:after="0" w:line="252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  <w:p w:rsidRPr="00606381" w:rsidR="00E97F6F" w:rsidP="004C5CF9" w:rsidRDefault="00E97F6F" w14:paraId="72A3D3EC" wp14:textId="77777777">
            <w:pPr>
              <w:widowControl w:val="0"/>
              <w:spacing w:after="0" w:line="252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</w:tbl>
    <w:p xmlns:wp14="http://schemas.microsoft.com/office/word/2010/wordml" w:rsidR="004F2DFC" w:rsidP="004F2DFC" w:rsidRDefault="004F2DFC" w14:paraId="15336E75" wp14:textId="77777777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  <w:u w:val="single"/>
        </w:rPr>
      </w:pPr>
      <w:r w:rsidRPr="00DA7488">
        <w:rPr>
          <w:rFonts w:ascii="Times New Roman" w:hAnsi="Times New Roman" w:eastAsia="Calibri" w:cs="Times New Roman"/>
          <w:b/>
          <w:sz w:val="28"/>
          <w:szCs w:val="28"/>
          <w:u w:val="single"/>
        </w:rPr>
        <w:t>ПОЛОЖЕНИЕ</w:t>
      </w:r>
      <w:r>
        <w:rPr>
          <w:rFonts w:ascii="Times New Roman" w:hAnsi="Times New Roman" w:eastAsia="Calibri" w:cs="Times New Roman"/>
          <w:b/>
          <w:sz w:val="28"/>
          <w:szCs w:val="28"/>
          <w:u w:val="single"/>
        </w:rPr>
        <w:t xml:space="preserve"> №</w:t>
      </w:r>
      <w:r w:rsidR="000C5FA1">
        <w:rPr>
          <w:rFonts w:ascii="Times New Roman" w:hAnsi="Times New Roman" w:eastAsia="Calibri" w:cs="Times New Roman"/>
          <w:b/>
          <w:sz w:val="28"/>
          <w:szCs w:val="28"/>
          <w:u w:val="single"/>
        </w:rPr>
        <w:t>3</w:t>
      </w:r>
    </w:p>
    <w:p xmlns:wp14="http://schemas.microsoft.com/office/word/2010/wordml" w:rsidR="004F2DFC" w:rsidP="76D72200" w:rsidRDefault="004F2DFC" w14:paraId="4FC02A84" wp14:textId="41DB0B2B">
      <w:pPr>
        <w:pStyle w:val="ab"/>
        <w:jc w:val="center"/>
        <w:rPr>
          <w:rFonts w:ascii="Times New Roman" w:hAnsi="Times New Roman" w:cs="Times New Roman"/>
          <w:b w:val="1"/>
          <w:bCs w:val="1"/>
          <w:sz w:val="28"/>
          <w:szCs w:val="28"/>
          <w:u w:val="single"/>
        </w:rPr>
      </w:pPr>
      <w:r w:rsidRPr="76D72200" w:rsidR="76D72200">
        <w:rPr>
          <w:rFonts w:ascii="Times New Roman" w:hAnsi="Times New Roman" w:cs="Times New Roman"/>
          <w:b w:val="1"/>
          <w:bCs w:val="1"/>
          <w:sz w:val="28"/>
          <w:szCs w:val="28"/>
          <w:u w:val="single"/>
        </w:rPr>
        <w:t xml:space="preserve">о внутренней системе оценки качества образования </w:t>
      </w:r>
    </w:p>
    <w:p xmlns:wp14="http://schemas.microsoft.com/office/word/2010/wordml" w:rsidRPr="00DA7488" w:rsidR="004F2DFC" w:rsidP="004F2DFC" w:rsidRDefault="004F2DFC" w14:paraId="1CAB0006" wp14:textId="77777777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  <w:u w:val="single"/>
        </w:rPr>
      </w:pPr>
      <w:r w:rsidRPr="00DA7488"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 w:rsidR="0053040C"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ЧГПК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xmlns:wp14="http://schemas.microsoft.com/office/word/2010/wordml" w:rsidRPr="002D0E41" w:rsidR="004F2DFC" w:rsidP="004F2DFC" w:rsidRDefault="004F2DFC" w14:paraId="29D6B04F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  <w:t xml:space="preserve"> </w:t>
      </w:r>
    </w:p>
    <w:p xmlns:wp14="http://schemas.microsoft.com/office/word/2010/wordml" w:rsidR="004F2DFC" w:rsidP="004F2DFC" w:rsidRDefault="004F2DFC" w14:paraId="0D0B940D" wp14:textId="77777777">
      <w:pPr>
        <w:shd w:val="clear" w:color="auto" w:fill="FFFFFF"/>
        <w:spacing w:after="0" w:line="240" w:lineRule="auto"/>
        <w:ind w:right="-365"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xmlns:wp14="http://schemas.microsoft.com/office/word/2010/wordml" w:rsidRPr="002D0E41" w:rsidR="00D92BCC" w:rsidP="004F2DFC" w:rsidRDefault="00D92BCC" w14:paraId="0E27B00A" wp14:textId="77777777">
      <w:pPr>
        <w:shd w:val="clear" w:color="auto" w:fill="FFFFFF"/>
        <w:spacing w:after="0" w:line="240" w:lineRule="auto"/>
        <w:ind w:right="-365"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xmlns:wp14="http://schemas.microsoft.com/office/word/2010/wordml" w:rsidRPr="00C707FC" w:rsidR="004F2DFC" w:rsidP="004F2DFC" w:rsidRDefault="004F2DFC" w14:paraId="60061E4C" wp14:textId="7777777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xmlns:wp14="http://schemas.microsoft.com/office/word/2010/wordml" w:rsidRPr="00473D6E" w:rsidR="004F2DFC" w:rsidP="00473D6E" w:rsidRDefault="00473D6E" w14:paraId="0ED47D1E" wp14:textId="77777777">
      <w:pPr>
        <w:shd w:val="clear" w:color="auto" w:fill="FFFFFF"/>
        <w:spacing w:after="9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 w:rsidRPr="00473D6E">
        <w:rPr>
          <w:rFonts w:ascii="Times New Roman" w:hAnsi="Times New Roman" w:eastAsia="Calibri" w:cs="Times New Roman"/>
          <w:b/>
          <w:sz w:val="28"/>
          <w:szCs w:val="28"/>
        </w:rPr>
        <w:t>1. Общие положения</w:t>
      </w:r>
    </w:p>
    <w:p xmlns:wp14="http://schemas.microsoft.com/office/word/2010/wordml" w:rsidRPr="008A7209" w:rsidR="004F2DFC" w:rsidP="00D92BCC" w:rsidRDefault="004F2DFC" w14:paraId="22DF3FB0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1.1. Настоящее Положение разработано в соответствии с </w:t>
      </w:r>
    </w:p>
    <w:p xmlns:wp14="http://schemas.microsoft.com/office/word/2010/wordml" w:rsidRPr="008A7209" w:rsidR="004F2DFC" w:rsidP="00D92BCC" w:rsidRDefault="004F2DFC" w14:paraId="6348B53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ФЗ "Об образовании в Российской Федерации" № 273-ФЗ от 29.12.2012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(ред. от 30.04.2021</w:t>
      </w:r>
      <w:r w:rsidR="008B743F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г.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)</w:t>
      </w: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;</w:t>
      </w:r>
    </w:p>
    <w:p xmlns:wp14="http://schemas.microsoft.com/office/word/2010/wordml" w:rsidRPr="008A7209" w:rsidR="004F2DFC" w:rsidP="00D92BCC" w:rsidRDefault="004F2DFC" w14:paraId="4072B4A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Федеральными государственными образовательными стандартами среднего профессионального образования;</w:t>
      </w:r>
    </w:p>
    <w:p xmlns:wp14="http://schemas.microsoft.com/office/word/2010/wordml" w:rsidRPr="008A7209" w:rsidR="004F2DFC" w:rsidP="00D92BCC" w:rsidRDefault="004F2DFC" w14:paraId="26F7BFD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Порядком организации и осуществления образовательной деятельности по образовательным программам среднего профессионального образования (утв. приказом Министерства образования и науки РФ от 14 июня 2013 г. № 464 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</w:t>
      </w: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ред. 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 28.08.2020 г.</w:t>
      </w: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);</w:t>
      </w:r>
    </w:p>
    <w:p xmlns:wp14="http://schemas.microsoft.com/office/word/2010/wordml" w:rsidRPr="008A7209" w:rsidR="004F2DFC" w:rsidP="00D92BCC" w:rsidRDefault="004F2DFC" w14:paraId="718D73B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Приказом </w:t>
      </w:r>
      <w:proofErr w:type="spellStart"/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№ 462 от 14.06.2013 "Об утверждении порядка прове</w:t>
      </w:r>
      <w:r w:rsidR="00C3055A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дении само</w:t>
      </w: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обследования в образовательной организации"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</w:t>
      </w:r>
      <w:r w:rsidRPr="008A7209"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ред. 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 20.01.2018 г.);</w:t>
      </w: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xmlns:wp14="http://schemas.microsoft.com/office/word/2010/wordml" w:rsidRPr="00D92BCC" w:rsidR="00C3055A" w:rsidP="00D92BCC" w:rsidRDefault="004F2DFC" w14:paraId="681E7C8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Приказом </w:t>
      </w:r>
      <w:proofErr w:type="spellStart"/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России от 10.12.2013 № 1324 "Об утверждении показателей деятельности образовательн</w:t>
      </w:r>
      <w:r w:rsidR="00C3055A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ой организации, подлежащей само</w:t>
      </w:r>
      <w:r w:rsidRPr="008A7209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обследованию"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</w:t>
      </w:r>
      <w:r w:rsidRPr="008A7209"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ред. </w:t>
      </w:r>
      <w:r w:rsidR="00AF06EE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 15.02.2017).</w:t>
      </w:r>
    </w:p>
    <w:p xmlns:wp14="http://schemas.microsoft.com/office/word/2010/wordml" w:rsidRPr="00C3055A" w:rsidR="00C3055A" w:rsidP="00D92BCC" w:rsidRDefault="00C3055A" w14:paraId="43CA0DD6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>1.2 Термины и обозначения:</w:t>
      </w:r>
    </w:p>
    <w:p xmlns:wp14="http://schemas.microsoft.com/office/word/2010/wordml" w:rsidRPr="000A2784" w:rsidR="000A2784" w:rsidP="00D92BCC" w:rsidRDefault="000A2784" w14:paraId="5A89CEB3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 w:rsidRPr="000A2784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мониторинг качества образования -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целенаправленное, специально организованное, непрерывное слежение за изменением основных свойств качества образования в целях своевременного принятия адекватных управленческих решений по коррекции образовательного процесса и 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lastRenderedPageBreak/>
        <w:t>созданных для него условий на основе анализа собранной информации и педагогического прогноза;</w:t>
      </w:r>
    </w:p>
    <w:p xmlns:wp14="http://schemas.microsoft.com/office/word/2010/wordml" w:rsidRPr="000A2784" w:rsidR="000A2784" w:rsidP="00D92BCC" w:rsidRDefault="000A2784" w14:paraId="466AAE0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 w:rsidRPr="000A2784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федеральный государственный образовательный стандарт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нормативный правовой акт, устанавливающий обязательные требования к образованию определенного уровня;</w:t>
      </w:r>
    </w:p>
    <w:p xmlns:wp14="http://schemas.microsoft.com/office/word/2010/wordml" w:rsidRPr="000A2784" w:rsidR="000A2784" w:rsidP="00D92BCC" w:rsidRDefault="000A2784" w14:paraId="03FE77FF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 w:rsidRPr="000A2784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мониторинг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- систематическое отслеживание процессов, результатов, других характеристик образовательной системы для выявления соответствия (или несоответствия) ее развития и функционирования заданным целям;</w:t>
      </w:r>
    </w:p>
    <w:p xmlns:wp14="http://schemas.microsoft.com/office/word/2010/wordml" w:rsidRPr="000A2784" w:rsidR="000A2784" w:rsidP="00D92BCC" w:rsidRDefault="000A2784" w14:paraId="133EA9DF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 w:rsidRPr="000A2784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качество образования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- комплексная характеристика образования, выражающая степень соответствия федеральным государственным образовательным стандартам, потребностям заказчика образовательных услуг, социальным и личностным ожиданиям человека.</w:t>
      </w:r>
    </w:p>
    <w:p xmlns:wp14="http://schemas.microsoft.com/office/word/2010/wordml" w:rsidRPr="000A2784" w:rsidR="000A2784" w:rsidP="00D92BCC" w:rsidRDefault="000A2784" w14:paraId="6C3F4A77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1.</w:t>
      </w:r>
      <w:r w:rsid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>3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Основными пользователями результатов мониторинга являются администрация и педагогические работники </w:t>
      </w:r>
      <w:r w:rsidRPr="0041086F"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>Государственно</w:t>
      </w:r>
      <w:r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>го</w:t>
      </w:r>
      <w:r w:rsidRPr="0041086F"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бюджетно</w:t>
      </w:r>
      <w:r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>го</w:t>
      </w:r>
      <w:r w:rsidRPr="0041086F"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профессионально</w:t>
      </w:r>
      <w:r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>го</w:t>
      </w:r>
      <w:r w:rsidRPr="0041086F"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образовательно</w:t>
      </w:r>
      <w:r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>го</w:t>
      </w:r>
      <w:r w:rsidRPr="0041086F"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учреждени</w:t>
      </w:r>
      <w:r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>я</w:t>
      </w:r>
      <w:r w:rsidRPr="0041086F"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«Чеченский государственный педагогический колледж» </w:t>
      </w:r>
      <w:r w:rsidR="00D92BCC">
        <w:rPr>
          <w:rFonts w:ascii="Times New Roman" w:hAnsi="Times New Roman" w:eastAsia="Times New Roman" w:cs="Times New Roman"/>
          <w:sz w:val="28"/>
          <w:szCs w:val="28"/>
          <w:lang w:eastAsia="ru-RU"/>
        </w:rPr>
        <w:t>(далее - Колледж)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, студенты и их родители, представители общественности и др.</w:t>
      </w:r>
    </w:p>
    <w:p xmlns:wp14="http://schemas.microsoft.com/office/word/2010/wordml" w:rsidRPr="000A2784" w:rsidR="000A2784" w:rsidP="008B743F" w:rsidRDefault="000A2784" w14:paraId="7C29A624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1.</w:t>
      </w:r>
      <w:r w:rsid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>4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. Доступ к получению информации в рамках мониторинга определяется в соответствии с нормативными правовыми актами, регламентирующими функционирование информационной системы образования.</w:t>
      </w:r>
      <w:bookmarkStart w:name="_GoBack" w:id="0"/>
      <w:bookmarkEnd w:id="0"/>
    </w:p>
    <w:p xmlns:wp14="http://schemas.microsoft.com/office/word/2010/wordml" w:rsidRPr="000A2784" w:rsidR="000A2784" w:rsidP="00473D6E" w:rsidRDefault="000A2784" w14:paraId="24477C9C" wp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 Цель и задачи внутренней системы оценки качества образования</w:t>
      </w:r>
    </w:p>
    <w:p xmlns:wp14="http://schemas.microsoft.com/office/word/2010/wordml" w:rsidRPr="000A2784" w:rsidR="000A2784" w:rsidP="000A2784" w:rsidRDefault="000A2784" w14:paraId="2CD5387D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2.1. Целью внутренней системы оценки качества (мониторинга) образования является получение регулярной достоверной информации о качестве профессионального образования, создание оснований для обобщения и анализа получаемой информации о состоянии системы профессионального образования и основных показателях ее функционирования, для осуществления оценок и прогнозирования тенденций развития образовательной ситуации, принятия обоснованных управленческих решений по реализации ФГОС СПО.</w:t>
      </w:r>
    </w:p>
    <w:p xmlns:wp14="http://schemas.microsoft.com/office/word/2010/wordml" w:rsidRPr="000A2784" w:rsidR="000A2784" w:rsidP="000A2784" w:rsidRDefault="000A2784" w14:paraId="36EBD45A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2.2. Для достижения поставленной цели решаются следующие задачи:</w:t>
      </w:r>
    </w:p>
    <w:p xmlns:wp14="http://schemas.microsoft.com/office/word/2010/wordml" w:rsidRPr="000A2784" w:rsidR="000A2784" w:rsidP="000A2784" w:rsidRDefault="000A2784" w14:paraId="62D66737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2.2.1. Систематическое и всестороннее изучение состояния системы образования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 и динамики изменения показателей по ключевым направлениям его развития.</w:t>
      </w:r>
    </w:p>
    <w:p xmlns:wp14="http://schemas.microsoft.com/office/word/2010/wordml" w:rsidRPr="000A2784" w:rsidR="000A2784" w:rsidP="000A2784" w:rsidRDefault="000A2784" w14:paraId="0C17C2E0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2.2.2. Получение достоверной и объективной информации об условиях, организации, содержания и результатах образовательного процесса.</w:t>
      </w:r>
    </w:p>
    <w:p xmlns:wp14="http://schemas.microsoft.com/office/word/2010/wordml" w:rsidRPr="000A2784" w:rsidR="000A2784" w:rsidP="000A2784" w:rsidRDefault="000A2784" w14:paraId="34643AF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2.2.3. Создание механизма мониторинговых исследований на уровне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а.</w:t>
      </w:r>
    </w:p>
    <w:p xmlns:wp14="http://schemas.microsoft.com/office/word/2010/wordml" w:rsidRPr="000A2784" w:rsidR="000A2784" w:rsidP="000A2784" w:rsidRDefault="000A2784" w14:paraId="6E813643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2.2.4. Своевременное выявление изменений в образовательном процессе и вызвавших их факторов.</w:t>
      </w:r>
    </w:p>
    <w:p xmlns:wp14="http://schemas.microsoft.com/office/word/2010/wordml" w:rsidRPr="000A2784" w:rsidR="000A2784" w:rsidP="00473D6E" w:rsidRDefault="000A2784" w14:paraId="07501D88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 Объекты мониторинга</w:t>
      </w:r>
    </w:p>
    <w:p xmlns:wp14="http://schemas.microsoft.com/office/word/2010/wordml" w:rsidRPr="000A2784" w:rsidR="000A2784" w:rsidP="000A2784" w:rsidRDefault="000A2784" w14:paraId="0DEA42AF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3.1. Объектами мониторинга могут быть:</w:t>
      </w:r>
    </w:p>
    <w:p xmlns:wp14="http://schemas.microsoft.com/office/word/2010/wordml" w:rsidRPr="000A2784" w:rsidR="000A2784" w:rsidP="000A2784" w:rsidRDefault="000A2784" w14:paraId="79B5470B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lastRenderedPageBreak/>
        <w:t xml:space="preserve">3.1.1. Любые структурные элементы образовательной системы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 различных уровней: студент, педагог, группы, курс, педагогический коллектив.</w:t>
      </w:r>
    </w:p>
    <w:p xmlns:wp14="http://schemas.microsoft.com/office/word/2010/wordml" w:rsidRPr="000A2784" w:rsidR="000A2784" w:rsidP="000A2784" w:rsidRDefault="000A2784" w14:paraId="4A16E4E7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3.1.2. Компоненты образовательного процесса:</w:t>
      </w:r>
    </w:p>
    <w:p xmlns:wp14="http://schemas.microsoft.com/office/word/2010/wordml" w:rsidRPr="000A2784" w:rsidR="000A2784" w:rsidP="000A2784" w:rsidRDefault="000A2784" w14:paraId="3517DB0B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условия (материальные, санитарно-гигиенические, нормативно-правовые, кадровые, финансовые, учебно-методические и др.);</w:t>
      </w:r>
    </w:p>
    <w:p xmlns:wp14="http://schemas.microsoft.com/office/word/2010/wordml" w:rsidRPr="000A2784" w:rsidR="000A2784" w:rsidP="000A2784" w:rsidRDefault="0053040C" w14:paraId="36E2BC9A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содержание (цели О</w:t>
      </w:r>
      <w:r w:rsidRPr="000A2784" w:rsid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ОП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СПО</w:t>
      </w:r>
      <w:r w:rsidRPr="000A2784" w:rsid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, планы, учебники, средства обучения, воспитательная система, диагностические методики и др.);</w:t>
      </w:r>
    </w:p>
    <w:p xmlns:wp14="http://schemas.microsoft.com/office/word/2010/wordml" w:rsidRPr="000A2784" w:rsidR="000A2784" w:rsidP="000A2784" w:rsidRDefault="000A2784" w14:paraId="50128122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результаты (текущие, промежуточные и итоговые, творческая деятельность, состояние здоровья, готовность к продолжению образования и др.).</w:t>
      </w:r>
    </w:p>
    <w:p xmlns:wp14="http://schemas.microsoft.com/office/word/2010/wordml" w:rsidRPr="000A2784" w:rsidR="000A2784" w:rsidP="000A2784" w:rsidRDefault="000A2784" w14:paraId="762EE73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3.1.3. Характеристики коммуникативных процессов (преподаватель- студент, студент-студент, преподаватель- администрация и т.п.).</w:t>
      </w:r>
    </w:p>
    <w:p xmlns:wp14="http://schemas.microsoft.com/office/word/2010/wordml" w:rsidRPr="000A2784" w:rsidR="000A2784" w:rsidP="000A2784" w:rsidRDefault="000A2784" w14:paraId="18DDAED2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3.1.4. </w:t>
      </w:r>
      <w:r w:rsidRPr="000A2784" w:rsidR="00B6451C">
        <w:rPr>
          <w:rFonts w:ascii="Times New Roman" w:hAnsi="Times New Roman" w:eastAsia="Times New Roman" w:cs="Times New Roman"/>
          <w:sz w:val="28"/>
          <w:szCs w:val="28"/>
          <w:lang w:eastAsia="ru-RU"/>
        </w:rPr>
        <w:t>Процессы функционирования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развития образовательной системы.</w:t>
      </w:r>
    </w:p>
    <w:p xmlns:wp14="http://schemas.microsoft.com/office/word/2010/wordml" w:rsidRPr="000A2784" w:rsidR="000A2784" w:rsidP="000A2784" w:rsidRDefault="000A2784" w14:paraId="4797795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3.1.5. Взаимодействие систем с окружающим социумом.</w:t>
      </w:r>
    </w:p>
    <w:p xmlns:wp14="http://schemas.microsoft.com/office/word/2010/wordml" w:rsidRPr="000A2784" w:rsidR="000A2784" w:rsidP="00473D6E" w:rsidRDefault="000A2784" w14:paraId="0633E781" wp14:textId="77777777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 Основные направления и виды внутренней системы оценки качества (мониторинга)</w:t>
      </w:r>
    </w:p>
    <w:p xmlns:wp14="http://schemas.microsoft.com/office/word/2010/wordml" w:rsidRPr="000A2784" w:rsidR="000A2784" w:rsidP="000A2784" w:rsidRDefault="000A2784" w14:paraId="62E9F2D3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4.1. Внутренняя система оценки качества (мониторинг) образования осуществляется по различным направлениям в зависимости от его целей, уровня осуществления и обследуемого объекта.</w:t>
      </w:r>
    </w:p>
    <w:p xmlns:wp14="http://schemas.microsoft.com/office/word/2010/wordml" w:rsidRPr="000A2784" w:rsidR="000A2784" w:rsidP="000A2784" w:rsidRDefault="000A2784" w14:paraId="259EC5B2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4.2. К основным направлениям внутренней системы оценки качества (мониторинга) являются:</w:t>
      </w:r>
    </w:p>
    <w:p xmlns:wp14="http://schemas.microsoft.com/office/word/2010/wordml" w:rsidRPr="000A2784" w:rsidR="000A2784" w:rsidP="000A2784" w:rsidRDefault="000A2784" w14:paraId="4111AFCB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соблюдение законодательства в сфере образования;</w:t>
      </w:r>
    </w:p>
    <w:p xmlns:wp14="http://schemas.microsoft.com/office/word/2010/wordml" w:rsidRPr="000A2784" w:rsidR="000A2784" w:rsidP="000A2784" w:rsidRDefault="000A2784" w14:paraId="1E4E324B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оснащенность образовательного процесса;</w:t>
      </w:r>
    </w:p>
    <w:p xmlns:wp14="http://schemas.microsoft.com/office/word/2010/wordml" w:rsidRPr="000A2784" w:rsidR="000A2784" w:rsidP="000A2784" w:rsidRDefault="000A2784" w14:paraId="483A2FF6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уровень </w:t>
      </w:r>
      <w:r w:rsidRPr="000A2784" w:rsid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>индивидуальных учебных достижений,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обучающихся;</w:t>
      </w:r>
    </w:p>
    <w:p xmlns:wp14="http://schemas.microsoft.com/office/word/2010/wordml" w:rsidRPr="000A2784" w:rsidR="000A2784" w:rsidP="000A2784" w:rsidRDefault="000A2784" w14:paraId="55596E50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состояние здоровья студентов;</w:t>
      </w:r>
    </w:p>
    <w:p xmlns:wp14="http://schemas.microsoft.com/office/word/2010/wordml" w:rsidRPr="000A2784" w:rsidR="000A2784" w:rsidP="000A2784" w:rsidRDefault="000A2784" w14:paraId="58F35795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профессиональное мастерство педагогов;</w:t>
      </w:r>
    </w:p>
    <w:p xmlns:wp14="http://schemas.microsoft.com/office/word/2010/wordml" w:rsidRPr="000A2784" w:rsidR="000A2784" w:rsidP="000A2784" w:rsidRDefault="000A2784" w14:paraId="14DEE9EE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организация отдыха и оздоровление;</w:t>
      </w:r>
    </w:p>
    <w:p xmlns:wp14="http://schemas.microsoft.com/office/word/2010/wordml" w:rsidRPr="000A2784" w:rsidR="000A2784" w:rsidP="000A2784" w:rsidRDefault="000A2784" w14:paraId="28FA394F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социокультурная и досуговая деятельность;</w:t>
      </w:r>
    </w:p>
    <w:p xmlns:wp14="http://schemas.microsoft.com/office/word/2010/wordml" w:rsidRPr="000A2784" w:rsidR="000A2784" w:rsidP="000A2784" w:rsidRDefault="000A2784" w14:paraId="4686A0F4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эффективность воспитательных систем;</w:t>
      </w:r>
    </w:p>
    <w:p xmlns:wp14="http://schemas.microsoft.com/office/word/2010/wordml" w:rsidRPr="000A2784" w:rsidR="000A2784" w:rsidP="000A2784" w:rsidRDefault="000A2784" w14:paraId="4244A62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выполнение государственного заказа;</w:t>
      </w:r>
    </w:p>
    <w:p xmlns:wp14="http://schemas.microsoft.com/office/word/2010/wordml" w:rsidRPr="000A2784" w:rsidR="000A2784" w:rsidP="000A2784" w:rsidRDefault="000A2784" w14:paraId="6A78EA84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психологический климат в образовательной системе;</w:t>
      </w:r>
    </w:p>
    <w:p xmlns:wp14="http://schemas.microsoft.com/office/word/2010/wordml" w:rsidRPr="000A2784" w:rsidR="000A2784" w:rsidP="000A2784" w:rsidRDefault="000A2784" w14:paraId="747BEFF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инновационная деятельность;</w:t>
      </w:r>
    </w:p>
    <w:p xmlns:wp14="http://schemas.microsoft.com/office/word/2010/wordml" w:rsidRPr="000A2784" w:rsidR="000A2784" w:rsidP="000A2784" w:rsidRDefault="000A2784" w14:paraId="21AF6176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реализация программы развития;</w:t>
      </w:r>
    </w:p>
    <w:p xmlns:wp14="http://schemas.microsoft.com/office/word/2010/wordml" w:rsidRPr="000A2784" w:rsidR="000A2784" w:rsidP="000A2784" w:rsidRDefault="000A2784" w14:paraId="27F26BBE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комплексный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анализ деятельности образовательной системы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а.</w:t>
      </w:r>
    </w:p>
    <w:p xmlns:wp14="http://schemas.microsoft.com/office/word/2010/wordml" w:rsidRPr="000A2784" w:rsidR="000A2784" w:rsidP="000A2784" w:rsidRDefault="000A2784" w14:paraId="110E1F79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4.3. Мониторинг сферы образования, организуемый, по выбранным направлениям, использует различные виды измерений: педагогические, дидактические, социологические, психологические, медицинские, санитарно- гигиенические, экономические, демографические, статистические и др.</w:t>
      </w:r>
    </w:p>
    <w:p xmlns:wp14="http://schemas.microsoft.com/office/word/2010/wordml" w:rsidRPr="000A2784" w:rsidR="000A2784" w:rsidP="000A2784" w:rsidRDefault="000A2784" w14:paraId="54CDAF4F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4.4. Мониторинг может осуществляться как по отдельным видам, так и в комплексе, в зависимости от его целей и организационных возможностей.</w:t>
      </w:r>
    </w:p>
    <w:p xmlns:wp14="http://schemas.microsoft.com/office/word/2010/wordml" w:rsidRPr="000A2784" w:rsidR="000A2784" w:rsidP="000A2784" w:rsidRDefault="000A2784" w14:paraId="44EAFD9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</w:p>
    <w:p xmlns:wp14="http://schemas.microsoft.com/office/word/2010/wordml" w:rsidRPr="000A2784" w:rsidR="000A2784" w:rsidP="000A2784" w:rsidRDefault="000A2784" w14:paraId="7DE22D33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lastRenderedPageBreak/>
        <w:t>5. Информационный фонд внутренней системы оценки качества (мониторинга) образования</w:t>
      </w:r>
    </w:p>
    <w:p xmlns:wp14="http://schemas.microsoft.com/office/word/2010/wordml" w:rsidRPr="000A2784" w:rsidR="000A2784" w:rsidP="00473D6E" w:rsidRDefault="000A2784" w14:paraId="6E83E6ED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5.</w:t>
      </w:r>
      <w:r w:rsidRPr="000A2784" w:rsid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>1. Внутренняя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система оценки качества (мониторинг) образования предполагает организацию постоянного слежения и накопления данных на основе: </w:t>
      </w:r>
    </w:p>
    <w:p xmlns:wp14="http://schemas.microsoft.com/office/word/2010/wordml" w:rsidRPr="000A2784" w:rsidR="000A2784" w:rsidP="00473D6E" w:rsidRDefault="000A2784" w14:paraId="24CB6E01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отчетности, утвержденной нормативными актами Министерства образования РФ, департамента образования Белгородской области, департамента внутренней и кадровой политики Белгородской области;</w:t>
      </w:r>
    </w:p>
    <w:p xmlns:wp14="http://schemas.microsoft.com/office/word/2010/wordml" w:rsidRPr="000A2784" w:rsidR="000A2784" w:rsidP="00473D6E" w:rsidRDefault="000A2784" w14:paraId="0E396C8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документов и материалов, полученных в ходе изучения состояния преподавания учебных дисциплин, профессиональных модулей, воспитательной работы, государственной итоговой аттестации выпускников; экспертизы инновационной деятельности;</w:t>
      </w:r>
    </w:p>
    <w:p xmlns:wp14="http://schemas.microsoft.com/office/word/2010/wordml" w:rsidRPr="000A2784" w:rsidR="000A2784" w:rsidP="00473D6E" w:rsidRDefault="000A2784" w14:paraId="2893AD4A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-результатов централизованного тестирования;</w:t>
      </w:r>
    </w:p>
    <w:p xmlns:wp14="http://schemas.microsoft.com/office/word/2010/wordml" w:rsidRPr="000A2784" w:rsidR="000A2784" w:rsidP="00473D6E" w:rsidRDefault="000A2784" w14:paraId="4542CA0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результатов психолого- педагогической диагностики;</w:t>
      </w:r>
    </w:p>
    <w:p xmlns:wp14="http://schemas.microsoft.com/office/word/2010/wordml" w:rsidRPr="000A2784" w:rsidR="000A2784" w:rsidP="00473D6E" w:rsidRDefault="000A2784" w14:paraId="63A1200A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- результатов плановых специально организованных мониторинговых исследований.</w:t>
      </w:r>
    </w:p>
    <w:p xmlns:wp14="http://schemas.microsoft.com/office/word/2010/wordml" w:rsidRPr="000A2784" w:rsidR="000A2784" w:rsidP="00473D6E" w:rsidRDefault="000A2784" w14:paraId="498176D4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5.2. Для пополнения информационного фонда осуществляется </w:t>
      </w:r>
      <w:r w:rsidRPr="000A2784" w:rsidR="00B6451C">
        <w:rPr>
          <w:rFonts w:ascii="Times New Roman" w:hAnsi="Times New Roman" w:eastAsia="Times New Roman" w:cs="Times New Roman"/>
          <w:sz w:val="28"/>
          <w:szCs w:val="28"/>
          <w:lang w:eastAsia="ru-RU"/>
        </w:rPr>
        <w:t>заблаговременное предупреждение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всех участников обследований, определяются сроки, формы сбора и представления материалов.</w:t>
      </w:r>
    </w:p>
    <w:p xmlns:wp14="http://schemas.microsoft.com/office/word/2010/wordml" w:rsidRPr="000A2784" w:rsidR="000A2784" w:rsidP="00473D6E" w:rsidRDefault="000A2784" w14:paraId="282D33FF" wp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6. Организация работы по обеспечению системы внутренней оценки (мониторинга) качества образования</w:t>
      </w:r>
    </w:p>
    <w:p xmlns:wp14="http://schemas.microsoft.com/office/word/2010/wordml" w:rsidRPr="000A2784" w:rsidR="000A2784" w:rsidP="00473D6E" w:rsidRDefault="000A2784" w14:paraId="0122889A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6.1. Ответственность за осуществление внутренней системы оценки качества образования в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 является директор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а. Выполнение мониторинговых исследований в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 происходит в </w:t>
      </w:r>
      <w:r w:rsidRPr="000A2784"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соответствии утвержденным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планом работы.</w:t>
      </w:r>
    </w:p>
    <w:p xmlns:wp14="http://schemas.microsoft.com/office/word/2010/wordml" w:rsidRPr="000A2784" w:rsidR="000A2784" w:rsidP="00473D6E" w:rsidRDefault="000A2784" w14:paraId="7699088B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6.2. Заместитель директора по учебно-методической работе – анализирует деятельность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 на основе комплексного подхода (годовой анализ); курирует качество, своевременность и актуальность авторских учебно-методических разработок; развитие профессионального  роста педагогов, целесообразность и эффективность инновационных процессов в образовательном учреждении по управлению процессом становления и развития нового качества образования; отслеживает профессионально-личностный рост педагогов; анализирует участие и достижения студентов в научно-исследовательской</w:t>
      </w:r>
      <w:r w:rsid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деятельности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; формирует отчет по основным направле</w:t>
      </w:r>
      <w:r w:rsidR="0053040C">
        <w:rPr>
          <w:rFonts w:ascii="Times New Roman" w:hAnsi="Times New Roman" w:eastAsia="Times New Roman" w:cs="Times New Roman"/>
          <w:sz w:val="28"/>
          <w:szCs w:val="28"/>
          <w:lang w:eastAsia="ru-RU"/>
        </w:rPr>
        <w:t>ниям инновационной деятельности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а.</w:t>
      </w:r>
    </w:p>
    <w:p xmlns:wp14="http://schemas.microsoft.com/office/word/2010/wordml" w:rsidRPr="000A2784" w:rsidR="000A2784" w:rsidP="00473D6E" w:rsidRDefault="000A2784" w14:paraId="50C2F29E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6.3. Заместитель директора по учебной работе – проводит экспертизу качества образования; составляет качественную характеристику знаний студентов; анализирует качество образования в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е в сравнении с достижениями других образовательных учреждений региона, страны; проводит мониторинг посещаемости студентами учебных занятий, успеваемости студентов; мониторинг ведения журналов учебных занятий, мониторинг ведения тетрадей студентами, учебной деятельности во время адаптационного периода, мониторинг работы отдельной учебной группы.</w:t>
      </w:r>
    </w:p>
    <w:p xmlns:wp14="http://schemas.microsoft.com/office/word/2010/wordml" w:rsidRPr="000A2784" w:rsidR="000A2784" w:rsidP="00B35D4F" w:rsidRDefault="000A2784" w14:paraId="3C2D4A16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6.4. </w:t>
      </w:r>
      <w:r w:rsidRPr="0079424A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Заместитель директора по воспитательной работе 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–</w:t>
      </w:r>
      <w:r w:rsid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исследует и анализирует социальные условия развития личности студентов, 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lastRenderedPageBreak/>
        <w:t>складывающихся из взаимодействия общественных, семейных, социально-психологических факторов микросоциума, профессиональное самоопределение студентов; определяет уровень воспитанности студентов; проводит мониторинг гражданско-патриотического воспитания, культуры и воспитанности студентов, мониторинг занятости в дополнительном образовании студентов, мониторинг занятий спортом студентов, мониторинг материального поощрения студентов;</w:t>
      </w:r>
    </w:p>
    <w:p xmlns:wp14="http://schemas.microsoft.com/office/word/2010/wordml" w:rsidRPr="000A2784" w:rsidR="000A2784" w:rsidP="00B35D4F" w:rsidRDefault="000A2784" w14:paraId="5F870D99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6.5. </w:t>
      </w:r>
      <w:r w:rsidRPr="00462AF0" w:rsidR="00C3055A">
        <w:rPr>
          <w:rFonts w:ascii="Times New Roman" w:hAnsi="Times New Roman" w:eastAsia="Times New Roman" w:cs="Times New Roman"/>
          <w:sz w:val="28"/>
          <w:szCs w:val="28"/>
          <w:lang w:eastAsia="ru-RU"/>
        </w:rPr>
        <w:t>Заведующий практикой обучающихся</w:t>
      </w:r>
      <w:r w:rsidRPr="00462AF0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курирует </w:t>
      </w:r>
      <w:proofErr w:type="spellStart"/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профориентационную</w:t>
      </w:r>
      <w:proofErr w:type="spellEnd"/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работу; проводит обследование работы выпускников 1 года, 2 года; опрос (анкетирование) по предварительному трудоустройству; анкетирование первокурсников о каналах получения информации для поступления в </w:t>
      </w:r>
      <w:r w:rsidR="00B35D4F">
        <w:rPr>
          <w:rFonts w:ascii="Times New Roman" w:hAnsi="Times New Roman" w:eastAsia="Times New Roman" w:cs="Times New Roman"/>
          <w:sz w:val="28"/>
          <w:szCs w:val="28"/>
          <w:lang w:eastAsia="ru-RU"/>
        </w:rPr>
        <w:t>К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;</w:t>
      </w:r>
    </w:p>
    <w:p xmlns:wp14="http://schemas.microsoft.com/office/word/2010/wordml" w:rsidRPr="000A2784" w:rsidR="000A2784" w:rsidP="00B35D4F" w:rsidRDefault="000A2784" w14:paraId="6AEF3C43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6.6. Заместитель директор по административно-хозяйственной работе – проведение мониторинга потребности в продукции, обеспечивающей учебный процесс, мониторинг услуг по обслуживанию и эксплуатации здания; мониторинга коммунальных услуг; мониторинг комплексной безопасности в здании.</w:t>
      </w:r>
    </w:p>
    <w:p xmlns:wp14="http://schemas.microsoft.com/office/word/2010/wordml" w:rsidRPr="000A2784" w:rsidR="000A2784" w:rsidP="00B35D4F" w:rsidRDefault="000A2784" w14:paraId="05708C8C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7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Медицинская сестра – анализирует итоги ежегодной диспансеризации обучающихся; отслеживает положительную и отрицательную динамику, </w:t>
      </w:r>
      <w:r w:rsidRPr="000A2784" w:rsidR="00C92563">
        <w:rPr>
          <w:rFonts w:ascii="Times New Roman" w:hAnsi="Times New Roman" w:eastAsia="Times New Roman" w:cs="Times New Roman"/>
          <w:sz w:val="28"/>
          <w:szCs w:val="28"/>
          <w:lang w:eastAsia="ru-RU"/>
        </w:rPr>
        <w:t>корреляцию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 показателями качества образования в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е; соответствие измерения уровня физического развития возрастным нормам.</w:t>
      </w:r>
    </w:p>
    <w:p xmlns:wp14="http://schemas.microsoft.com/office/word/2010/wordml" w:rsidRPr="000A2784" w:rsidR="000A2784" w:rsidP="00B35D4F" w:rsidRDefault="000A2784" w14:paraId="76C527F0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8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Периодичность, показатели, формы сбора и представления информации определяются руководством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а.</w:t>
      </w:r>
    </w:p>
    <w:p xmlns:wp14="http://schemas.microsoft.com/office/word/2010/wordml" w:rsidRPr="000A2784" w:rsidR="000A2784" w:rsidP="00B35D4F" w:rsidRDefault="000A2784" w14:paraId="0C5286B4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9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. Лица, осуществляющие мониторинг, несут персональную ответственность за достоверность и объективность представляемой информации, а также за использование данных мониторинга, их обработку, анализ результатов.</w:t>
      </w:r>
    </w:p>
    <w:p xmlns:wp14="http://schemas.microsoft.com/office/word/2010/wordml" w:rsidRPr="000A2784" w:rsidR="000A2784" w:rsidP="00B35D4F" w:rsidRDefault="000A2784" w14:paraId="13DA7CFA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6.1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0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По результатам мониторинга готовятся аналитические материалы (справочные материалы, базы данных, аналитические записки и т.д.) в формах, соответствующих целям и задачам конкретных исследований. Указанные материалы включают аналитическую информацию и предложения по вопросам, решение которых находится в компетенции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а.</w:t>
      </w:r>
    </w:p>
    <w:p xmlns:wp14="http://schemas.microsoft.com/office/word/2010/wordml" w:rsidRPr="000A2784" w:rsidR="000A2784" w:rsidP="00B35D4F" w:rsidRDefault="000A2784" w14:paraId="720E48C8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6.1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1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Мониторинг предполагает широкое использование современных информационных технологий на всех этапах: сбор, обработка, хранение, использование информации. Хранение и оперативное использование информации осуществляется посредством электронной связи и регулярно пополняемых электронных баз данных. Базы данных мониторинга качества образования поддерживаются комплексом программно-технологических средств. </w:t>
      </w:r>
    </w:p>
    <w:p xmlns:wp14="http://schemas.microsoft.com/office/word/2010/wordml" w:rsidRPr="000A2784" w:rsidR="000A2784" w:rsidP="00B35D4F" w:rsidRDefault="000A2784" w14:paraId="7FECE45B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6.1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2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Ежегодно составляется Календарный план (график) проведения внутреннего мониторинга качества образования по направлениям деятельности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с указанием сроков проведения и ответственности лиц, который утверждается директором и доводится до сведения педагогического коллектива, всех структурных подразделений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а.</w:t>
      </w:r>
    </w:p>
    <w:p xmlns:wp14="http://schemas.microsoft.com/office/word/2010/wordml" w:rsidRPr="000A2784" w:rsidR="000A2784" w:rsidP="00B35D4F" w:rsidRDefault="000A2784" w14:paraId="3C225716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lastRenderedPageBreak/>
        <w:t>6.1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3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На основании приказа директора 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Колледж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а составляется программа мониторинга.</w:t>
      </w:r>
    </w:p>
    <w:p xmlns:wp14="http://schemas.microsoft.com/office/word/2010/wordml" w:rsidRPr="000A2784" w:rsidR="000A2784" w:rsidP="00B35D4F" w:rsidRDefault="000A2784" w14:paraId="61F97DC2" wp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6.1</w:t>
      </w:r>
      <w:r w:rsidR="00FB4752">
        <w:rPr>
          <w:rFonts w:ascii="Times New Roman" w:hAnsi="Times New Roman" w:eastAsia="Times New Roman" w:cs="Times New Roman"/>
          <w:sz w:val="28"/>
          <w:szCs w:val="28"/>
          <w:lang w:eastAsia="ru-RU"/>
        </w:rPr>
        <w:t>4</w:t>
      </w:r>
      <w:r w:rsidRPr="000A2784">
        <w:rPr>
          <w:rFonts w:ascii="Times New Roman" w:hAnsi="Times New Roman" w:eastAsia="Times New Roman" w:cs="Times New Roman"/>
          <w:sz w:val="28"/>
          <w:szCs w:val="28"/>
          <w:lang w:eastAsia="ru-RU"/>
        </w:rPr>
        <w:t>. В программе мониторинга определяются цели, объекты мониторинга, методы сбора данных, критерии оценки.</w:t>
      </w:r>
    </w:p>
    <w:p xmlns:wp14="http://schemas.microsoft.com/office/word/2010/wordml" w:rsidRPr="000A2784" w:rsidR="000A2784" w:rsidP="000A2784" w:rsidRDefault="000A2784" w14:paraId="4B94D5A5" wp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name="_PictureBullets" w:id="1"/>
      <w:r w:rsidRPr="000A2784">
        <w:rPr>
          <w:rFonts w:ascii="Times New Roman" w:hAnsi="Times New Roman" w:eastAsia="Times New Roman" w:cs="Times New Roman"/>
          <w:noProof/>
          <w:vanish/>
          <w:sz w:val="24"/>
          <w:szCs w:val="24"/>
          <w:lang w:eastAsia="ru-RU"/>
        </w:rPr>
        <w:drawing>
          <wp:inline xmlns:wp14="http://schemas.microsoft.com/office/word/2010/wordprocessingDrawing" distT="0" distB="0" distL="0" distR="0" wp14:anchorId="72AB2AC6" wp14:editId="7777777">
            <wp:extent cx="142875" cy="142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xmlns:wp14="http://schemas.microsoft.com/office/word/2010/wordml" w:rsidRPr="00B50807" w:rsidR="008C4FF5" w:rsidP="000A2784" w:rsidRDefault="008C4FF5" w14:paraId="3DEEC669" wp14:textId="7777777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Pr="00B50807" w:rsidR="008C4FF5" w:rsidSect="00FB4752">
      <w:footerReference w:type="default" r:id="rId10"/>
      <w:pgSz w:w="11906" w:h="16838" w:orient="portrait"/>
      <w:pgMar w:top="567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833F3" w:rsidP="00E07244" w:rsidRDefault="009833F3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833F3" w:rsidP="00E07244" w:rsidRDefault="009833F3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617"/>
      <w:gridCol w:w="454"/>
    </w:tblGrid>
    <w:tr xmlns:wp14="http://schemas.microsoft.com/office/word/2010/wordml" w:rsidR="003D31BA" w:rsidTr="004C5CF9" w14:paraId="139899E9" wp14:textId="77777777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imes New Roman" w:hAnsi="Times New Roman"/>
              <w:b/>
              <w:sz w:val="32"/>
              <w:szCs w:val="32"/>
            </w:rPr>
            <w:alias w:val="Автор"/>
            <w:tag w:val=""/>
            <w:id w:val="1534539408"/>
            <w:placeholder>
              <w:docPart w:val="6D1DA8415CC84C648417B9319421300A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Pr="004C5CF9" w:rsidR="003D31BA" w:rsidP="003D31BA" w:rsidRDefault="0053040C" w14:paraId="1DFDD5C7" wp14:textId="77777777">
              <w:pPr>
                <w:pStyle w:val="a3"/>
                <w:jc w:val="center"/>
                <w:rPr>
                  <w:caps/>
                  <w:color w:val="000000"/>
                </w:rPr>
              </w:pPr>
              <w:r>
                <w:rPr>
                  <w:rFonts w:ascii="Times New Roman" w:hAnsi="Times New Roman"/>
                  <w:b/>
                  <w:sz w:val="32"/>
                  <w:szCs w:val="32"/>
                </w:rPr>
                <w:t>ГБПОУ «ЧГПК</w:t>
              </w:r>
              <w:r w:rsidRPr="003D31BA" w:rsidR="003D31BA">
                <w:rPr>
                  <w:rFonts w:ascii="Times New Roman" w:hAnsi="Times New Roman"/>
                  <w:b/>
                  <w:sz w:val="32"/>
                  <w:szCs w:val="32"/>
                </w:rPr>
                <w:t>»</w:t>
              </w:r>
            </w:p>
          </w:sdtContent>
        </w:sdt>
      </w:tc>
      <w:tc>
        <w:tcPr>
          <w:tcW w:w="250" w:type="pct"/>
          <w:shd w:val="clear" w:color="auto" w:fill="ED7D31"/>
          <w:vAlign w:val="center"/>
        </w:tcPr>
        <w:p w:rsidRPr="004C5CF9" w:rsidR="003D31BA" w:rsidRDefault="003D31BA" w14:paraId="075C4ADA" wp14:textId="77777777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/>
            </w:rPr>
          </w:pPr>
          <w:r w:rsidRPr="004C5CF9">
            <w:rPr>
              <w:color w:val="FFFFFF"/>
            </w:rPr>
            <w:fldChar w:fldCharType="begin"/>
          </w:r>
          <w:r w:rsidRPr="004C5CF9">
            <w:rPr>
              <w:color w:val="FFFFFF"/>
            </w:rPr>
            <w:instrText>PAGE   \* MERGEFORMAT</w:instrText>
          </w:r>
          <w:r w:rsidRPr="004C5CF9">
            <w:rPr>
              <w:color w:val="FFFFFF"/>
            </w:rPr>
            <w:fldChar w:fldCharType="separate"/>
          </w:r>
          <w:r w:rsidR="008B743F">
            <w:rPr>
              <w:noProof/>
              <w:color w:val="FFFFFF"/>
            </w:rPr>
            <w:t>4</w:t>
          </w:r>
          <w:r w:rsidRPr="004C5CF9">
            <w:rPr>
              <w:color w:val="FFFFFF"/>
            </w:rPr>
            <w:fldChar w:fldCharType="end"/>
          </w:r>
        </w:p>
      </w:tc>
    </w:tr>
  </w:tbl>
  <w:p xmlns:wp14="http://schemas.microsoft.com/office/word/2010/wordml" w:rsidRPr="00E07244" w:rsidR="00B53B3D" w:rsidP="00464248" w:rsidRDefault="00B53B3D" w14:paraId="62486C05" wp14:textId="77777777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833F3" w:rsidP="00E07244" w:rsidRDefault="009833F3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833F3" w:rsidP="00E07244" w:rsidRDefault="009833F3" w14:paraId="53128261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70DEF8"/>
    <w:lvl w:ilvl="0">
      <w:numFmt w:val="decimal"/>
      <w:lvlText w:val="*"/>
      <w:lvlJc w:val="left"/>
    </w:lvl>
  </w:abstractNum>
  <w:abstractNum w:abstractNumId="1" w15:restartNumberingAfterBreak="0">
    <w:nsid w:val="01221494"/>
    <w:multiLevelType w:val="multilevel"/>
    <w:tmpl w:val="5448C3E4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0A3EA0"/>
    <w:multiLevelType w:val="hybridMultilevel"/>
    <w:tmpl w:val="689CC86A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80350C"/>
    <w:multiLevelType w:val="multilevel"/>
    <w:tmpl w:val="82C41066"/>
    <w:lvl w:ilvl="0">
      <w:start w:val="7"/>
      <w:numFmt w:val="decimal"/>
      <w:lvlText w:val="2.%1"/>
      <w:legacy w:legacy="1" w:legacySpace="0" w:legacyIndent="341"/>
      <w:lvlJc w:val="left"/>
      <w:rPr>
        <w:rFonts w:hint="default" w:ascii="Times New Roman" w:hAnsi="Times New Roman" w:cs="Times New Roman"/>
      </w:rPr>
    </w:lvl>
  </w:abstractNum>
  <w:abstractNum w:abstractNumId="4" w15:restartNumberingAfterBreak="0">
    <w:nsid w:val="1188367E"/>
    <w:multiLevelType w:val="hybridMultilevel"/>
    <w:tmpl w:val="6FA6AEB0"/>
    <w:lvl w:ilvl="0" w:tplc="5CAA4D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556536"/>
    <w:multiLevelType w:val="hybridMultilevel"/>
    <w:tmpl w:val="0EFE9860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CF0186"/>
    <w:multiLevelType w:val="hybridMultilevel"/>
    <w:tmpl w:val="3736771E"/>
    <w:lvl w:ilvl="0">
      <w:start w:val="15"/>
      <w:numFmt w:val="decimal"/>
      <w:lvlText w:val="%1"/>
      <w:legacy w:legacy="1" w:legacySpace="0" w:legacyIndent="336"/>
      <w:lvlJc w:val="left"/>
      <w:rPr>
        <w:rFonts w:hint="default" w:ascii="Times New Roman" w:hAnsi="Times New Roman"/>
      </w:rPr>
    </w:lvl>
  </w:abstractNum>
  <w:abstractNum w:abstractNumId="7" w15:restartNumberingAfterBreak="0">
    <w:nsid w:val="21B139D0"/>
    <w:multiLevelType w:val="hybrid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8" w15:restartNumberingAfterBreak="0">
    <w:nsid w:val="25A74139"/>
    <w:multiLevelType w:val="hybridMultilevel"/>
    <w:tmpl w:val="E19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76D3B0B"/>
    <w:multiLevelType w:val="hybrid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38DB764F"/>
    <w:multiLevelType w:val="hybridMultilevel"/>
    <w:tmpl w:val="EB4074E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A325029"/>
    <w:multiLevelType w:val="hybridMultilevel"/>
    <w:tmpl w:val="E4DEA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F448E"/>
    <w:multiLevelType w:val="hybridMultilevel"/>
    <w:tmpl w:val="70448370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F14659F"/>
    <w:multiLevelType w:val="hybridMultilevel"/>
    <w:tmpl w:val="BBAC62D6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42058"/>
    <w:multiLevelType w:val="hybridMultilevel"/>
    <w:tmpl w:val="26B40F80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46C4727"/>
    <w:multiLevelType w:val="hybridMultilevel"/>
    <w:tmpl w:val="B9CC6FDC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95651DA"/>
    <w:multiLevelType w:val="hybridMultilevel"/>
    <w:tmpl w:val="4B509532"/>
    <w:lvl w:ilvl="0" w:tplc="BE26342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F10E1"/>
    <w:multiLevelType w:val="hybridMultilevel"/>
    <w:tmpl w:val="947C0276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CD84034"/>
    <w:multiLevelType w:val="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E1650"/>
    <w:multiLevelType w:val="multilevel"/>
    <w:tmpl w:val="59E2A2F2"/>
    <w:lvl w:ilvl="0" w:tplc="6B1A59E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9"/>
  </w:num>
  <w:num w:numId="5">
    <w:abstractNumId w:val="12"/>
  </w:num>
  <w:num w:numId="6">
    <w:abstractNumId w:val="18"/>
  </w:num>
  <w:num w:numId="7">
    <w:abstractNumId w:val="13"/>
  </w:num>
  <w:num w:numId="8">
    <w:abstractNumId w:val="2"/>
  </w:num>
  <w:num w:numId="9">
    <w:abstractNumId w:val="5"/>
  </w:num>
  <w:num w:numId="10">
    <w:abstractNumId w:val="16"/>
  </w:num>
  <w:num w:numId="11">
    <w:abstractNumId w:val="15"/>
  </w:num>
  <w:num w:numId="12">
    <w:abstractNumId w:val="1"/>
  </w:num>
  <w:num w:numId="13">
    <w:abstractNumId w:val="17"/>
  </w:num>
  <w:num w:numId="14">
    <w:abstractNumId w:val="11"/>
  </w:num>
  <w:num w:numId="15">
    <w:abstractNumId w:val="3"/>
  </w:num>
  <w:num w:numId="16">
    <w:abstractNumId w:val="4"/>
  </w:num>
  <w:num w:numId="17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hint="default" w:ascii="Times New Roman" w:hAnsi="Times New Roman"/>
        </w:rPr>
      </w:lvl>
    </w:lvlOverride>
  </w:num>
  <w:num w:numId="18">
    <w:abstractNumId w:val="6"/>
  </w:num>
  <w:num w:numId="19">
    <w:abstractNumId w:val="8"/>
  </w:num>
  <w:num w:numId="20">
    <w:abstractNumId w:val="10"/>
  </w:num>
  <w:num w:numId="21">
    <w:abstractNumId w:val="2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00697"/>
    <w:rsid w:val="00005FEC"/>
    <w:rsid w:val="000601B1"/>
    <w:rsid w:val="000A2784"/>
    <w:rsid w:val="000B2B53"/>
    <w:rsid w:val="000B4539"/>
    <w:rsid w:val="000C5FA1"/>
    <w:rsid w:val="00104FF1"/>
    <w:rsid w:val="001407AC"/>
    <w:rsid w:val="001B3389"/>
    <w:rsid w:val="001E0FBA"/>
    <w:rsid w:val="001E1112"/>
    <w:rsid w:val="00253DCA"/>
    <w:rsid w:val="002849B1"/>
    <w:rsid w:val="00294848"/>
    <w:rsid w:val="002A4D02"/>
    <w:rsid w:val="002C491E"/>
    <w:rsid w:val="002D0E41"/>
    <w:rsid w:val="002D6F36"/>
    <w:rsid w:val="002D7C34"/>
    <w:rsid w:val="002F0C99"/>
    <w:rsid w:val="00300C43"/>
    <w:rsid w:val="00335084"/>
    <w:rsid w:val="00384291"/>
    <w:rsid w:val="00386475"/>
    <w:rsid w:val="003D31BA"/>
    <w:rsid w:val="003F2385"/>
    <w:rsid w:val="00421125"/>
    <w:rsid w:val="00462AF0"/>
    <w:rsid w:val="00464248"/>
    <w:rsid w:val="00473D6E"/>
    <w:rsid w:val="004751D6"/>
    <w:rsid w:val="00477C47"/>
    <w:rsid w:val="00486E2B"/>
    <w:rsid w:val="004C5CF9"/>
    <w:rsid w:val="004D44EA"/>
    <w:rsid w:val="004F2DFC"/>
    <w:rsid w:val="0053040C"/>
    <w:rsid w:val="00552FD2"/>
    <w:rsid w:val="00556B55"/>
    <w:rsid w:val="005B78CD"/>
    <w:rsid w:val="005C0E89"/>
    <w:rsid w:val="00665906"/>
    <w:rsid w:val="006719DD"/>
    <w:rsid w:val="0068315A"/>
    <w:rsid w:val="006A553E"/>
    <w:rsid w:val="006B41C5"/>
    <w:rsid w:val="0074059A"/>
    <w:rsid w:val="0078655F"/>
    <w:rsid w:val="0079424A"/>
    <w:rsid w:val="007B4859"/>
    <w:rsid w:val="007F1BC8"/>
    <w:rsid w:val="007F39DD"/>
    <w:rsid w:val="00863B1F"/>
    <w:rsid w:val="0088251F"/>
    <w:rsid w:val="00882C85"/>
    <w:rsid w:val="00887172"/>
    <w:rsid w:val="008B743F"/>
    <w:rsid w:val="008C4FF5"/>
    <w:rsid w:val="008E49B5"/>
    <w:rsid w:val="008E4BEA"/>
    <w:rsid w:val="008F2188"/>
    <w:rsid w:val="00925015"/>
    <w:rsid w:val="009352CB"/>
    <w:rsid w:val="009461F9"/>
    <w:rsid w:val="009517F3"/>
    <w:rsid w:val="009539FB"/>
    <w:rsid w:val="009833F3"/>
    <w:rsid w:val="009B2D63"/>
    <w:rsid w:val="009C517A"/>
    <w:rsid w:val="00A061AA"/>
    <w:rsid w:val="00A3436C"/>
    <w:rsid w:val="00A4352B"/>
    <w:rsid w:val="00A85EB1"/>
    <w:rsid w:val="00AF06EE"/>
    <w:rsid w:val="00B35D4F"/>
    <w:rsid w:val="00B50807"/>
    <w:rsid w:val="00B53B3D"/>
    <w:rsid w:val="00B6451C"/>
    <w:rsid w:val="00B67FC1"/>
    <w:rsid w:val="00B95978"/>
    <w:rsid w:val="00BE5CBF"/>
    <w:rsid w:val="00C3055A"/>
    <w:rsid w:val="00C36973"/>
    <w:rsid w:val="00C4283A"/>
    <w:rsid w:val="00C542A7"/>
    <w:rsid w:val="00C613BA"/>
    <w:rsid w:val="00C6737C"/>
    <w:rsid w:val="00C707FC"/>
    <w:rsid w:val="00C92563"/>
    <w:rsid w:val="00CA50B4"/>
    <w:rsid w:val="00CB0483"/>
    <w:rsid w:val="00D07F4E"/>
    <w:rsid w:val="00D22BC6"/>
    <w:rsid w:val="00D319E7"/>
    <w:rsid w:val="00D56BA7"/>
    <w:rsid w:val="00D92BCC"/>
    <w:rsid w:val="00DA7488"/>
    <w:rsid w:val="00DB1178"/>
    <w:rsid w:val="00DB6BA6"/>
    <w:rsid w:val="00DD2C6D"/>
    <w:rsid w:val="00DD7B93"/>
    <w:rsid w:val="00E04F18"/>
    <w:rsid w:val="00E06229"/>
    <w:rsid w:val="00E07244"/>
    <w:rsid w:val="00E11683"/>
    <w:rsid w:val="00E4198C"/>
    <w:rsid w:val="00E97F6F"/>
    <w:rsid w:val="00EC062D"/>
    <w:rsid w:val="00EE3D65"/>
    <w:rsid w:val="00F01883"/>
    <w:rsid w:val="00F40CB5"/>
    <w:rsid w:val="00F412A1"/>
    <w:rsid w:val="00F525C2"/>
    <w:rsid w:val="00F67D0C"/>
    <w:rsid w:val="00F877C8"/>
    <w:rsid w:val="00F9639B"/>
    <w:rsid w:val="00FB1854"/>
    <w:rsid w:val="00FB4752"/>
    <w:rsid w:val="00FC076B"/>
    <w:rsid w:val="76D7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6C19E"/>
  <w15:chartTrackingRefBased/>
  <w15:docId w15:val="{B3576182-5015-48A1-8EFF-454B2CF3FF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styleId="a4" w:customStyle="1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styleId="a6" w:customStyle="1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8" w:customStyle="1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paragraph" w:styleId="ab">
    <w:name w:val="No Spacing"/>
    <w:uiPriority w:val="1"/>
    <w:qFormat/>
    <w:rsid w:val="009C517A"/>
    <w:pPr>
      <w:spacing w:after="0" w:line="240" w:lineRule="auto"/>
    </w:pPr>
  </w:style>
  <w:style w:type="numbering" w:styleId="1" w:customStyle="1">
    <w:name w:val="Нет списка1"/>
    <w:next w:val="a2"/>
    <w:uiPriority w:val="99"/>
    <w:semiHidden/>
    <w:unhideWhenUsed/>
    <w:rsid w:val="00C707FC"/>
  </w:style>
  <w:style w:type="paragraph" w:styleId="ac">
    <w:name w:val="Normal (Web)"/>
    <w:basedOn w:val="a"/>
    <w:uiPriority w:val="99"/>
    <w:unhideWhenUsed/>
    <w:rsid w:val="00C707F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pple-converted-space" w:customStyle="1">
    <w:name w:val="apple-converted-space"/>
    <w:basedOn w:val="a0"/>
    <w:rsid w:val="00C707FC"/>
  </w:style>
  <w:style w:type="character" w:styleId="ad">
    <w:name w:val="Strong"/>
    <w:basedOn w:val="a0"/>
    <w:uiPriority w:val="22"/>
    <w:qFormat/>
    <w:rsid w:val="00C707F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C707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HTML0" w:customStyle="1">
    <w:name w:val="Стандартный HTML Знак"/>
    <w:basedOn w:val="a0"/>
    <w:link w:val="HTML"/>
    <w:uiPriority w:val="99"/>
    <w:semiHidden/>
    <w:rsid w:val="00C707FC"/>
    <w:rPr>
      <w:rFonts w:ascii="Courier New" w:hAnsi="Courier New" w:eastAsia="Times New Roman" w:cs="Courier New"/>
      <w:sz w:val="20"/>
      <w:szCs w:val="20"/>
      <w:lang w:eastAsia="ru-RU"/>
    </w:rPr>
  </w:style>
  <w:style w:type="table" w:styleId="10" w:customStyle="1">
    <w:name w:val="Сетка таблицы1"/>
    <w:basedOn w:val="a1"/>
    <w:next w:val="ae"/>
    <w:uiPriority w:val="59"/>
    <w:rsid w:val="00C707F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e">
    <w:name w:val="Table Grid"/>
    <w:basedOn w:val="a1"/>
    <w:uiPriority w:val="39"/>
    <w:rsid w:val="00C707F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" w:customStyle="1">
    <w:name w:val="Сетка таблицы2"/>
    <w:basedOn w:val="a1"/>
    <w:next w:val="ae"/>
    <w:uiPriority w:val="39"/>
    <w:rsid w:val="004C5CF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glossaryDocument" Target="glossary/document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D1DA8415CC84C648417B931942130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018333-F9B5-4919-89E5-7FB4C52FA325}"/>
      </w:docPartPr>
      <w:docPartBody>
        <w:p w:rsidR="00BD1D7B" w:rsidRDefault="00CF2F29" w:rsidP="00CF2F29">
          <w:pPr>
            <w:pStyle w:val="6D1DA8415CC84C648417B9319421300A"/>
          </w:pPr>
          <w:r>
            <w:rPr>
              <w:caps/>
              <w:color w:val="FFFFFF" w:themeColor="background1"/>
            </w:rPr>
            <w:t>[Имя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29"/>
    <w:rsid w:val="0035664D"/>
    <w:rsid w:val="00421AB3"/>
    <w:rsid w:val="00524062"/>
    <w:rsid w:val="00793599"/>
    <w:rsid w:val="0083352B"/>
    <w:rsid w:val="009C6433"/>
    <w:rsid w:val="00AC7205"/>
    <w:rsid w:val="00BD1D7B"/>
    <w:rsid w:val="00CF2F29"/>
    <w:rsid w:val="00D4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D1DA8415CC84C648417B9319421300A">
    <w:name w:val="6D1DA8415CC84C648417B9319421300A"/>
    <w:rsid w:val="00CF2F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F650-632C-4607-896F-D067BB0F56D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ГБПОУ «ЧГПК»</dc:creator>
  <keywords/>
  <dc:description/>
  <lastModifiedBy>gpt_chr@mail.ru</lastModifiedBy>
  <revision>20</revision>
  <lastPrinted>2018-11-25T11:34:00.0000000Z</lastPrinted>
  <dcterms:created xsi:type="dcterms:W3CDTF">2021-05-21T07:22:00.0000000Z</dcterms:created>
  <dcterms:modified xsi:type="dcterms:W3CDTF">2021-06-17T09:46:14.9457486Z</dcterms:modified>
</coreProperties>
</file>